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D4" w:rsidRPr="00916E2E" w:rsidRDefault="003529D4" w:rsidP="00916E2E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24"/>
        </w:rPr>
      </w:pPr>
      <w:bookmarkStart w:id="0" w:name="_GoBack"/>
      <w:r w:rsidRPr="00916E2E">
        <w:rPr>
          <w:color w:val="000000" w:themeColor="text1"/>
          <w:sz w:val="32"/>
          <w:szCs w:val="24"/>
        </w:rPr>
        <w:t xml:space="preserve">Gen </w:t>
      </w:r>
      <w:proofErr w:type="spellStart"/>
      <w:r w:rsidRPr="00916E2E">
        <w:rPr>
          <w:color w:val="000000" w:themeColor="text1"/>
          <w:sz w:val="32"/>
          <w:szCs w:val="24"/>
        </w:rPr>
        <w:t>Penyakit</w:t>
      </w:r>
      <w:proofErr w:type="spellEnd"/>
      <w:r w:rsidRPr="00916E2E">
        <w:rPr>
          <w:color w:val="000000" w:themeColor="text1"/>
          <w:sz w:val="32"/>
          <w:szCs w:val="24"/>
        </w:rPr>
        <w:t xml:space="preserve"> Malaria </w:t>
      </w:r>
      <w:proofErr w:type="spellStart"/>
      <w:r w:rsidRPr="00916E2E">
        <w:rPr>
          <w:color w:val="000000" w:themeColor="text1"/>
          <w:sz w:val="32"/>
          <w:szCs w:val="24"/>
        </w:rPr>
        <w:t>Ditemukan</w:t>
      </w:r>
      <w:proofErr w:type="spellEnd"/>
      <w:r w:rsidRPr="00916E2E">
        <w:rPr>
          <w:color w:val="000000" w:themeColor="text1"/>
          <w:sz w:val="32"/>
          <w:szCs w:val="24"/>
        </w:rPr>
        <w:t xml:space="preserve"> </w:t>
      </w:r>
      <w:proofErr w:type="spellStart"/>
      <w:r w:rsidRPr="00916E2E">
        <w:rPr>
          <w:color w:val="000000" w:themeColor="text1"/>
          <w:sz w:val="32"/>
          <w:szCs w:val="24"/>
        </w:rPr>
        <w:t>pada</w:t>
      </w:r>
      <w:proofErr w:type="spellEnd"/>
      <w:r w:rsidRPr="00916E2E">
        <w:rPr>
          <w:color w:val="000000" w:themeColor="text1"/>
          <w:sz w:val="32"/>
          <w:szCs w:val="24"/>
        </w:rPr>
        <w:t xml:space="preserve"> </w:t>
      </w:r>
      <w:proofErr w:type="spellStart"/>
      <w:r w:rsidRPr="00916E2E">
        <w:rPr>
          <w:color w:val="000000" w:themeColor="text1"/>
          <w:sz w:val="32"/>
          <w:szCs w:val="24"/>
        </w:rPr>
        <w:t>Etnis</w:t>
      </w:r>
      <w:proofErr w:type="spellEnd"/>
      <w:r w:rsidRPr="00916E2E">
        <w:rPr>
          <w:color w:val="000000" w:themeColor="text1"/>
          <w:sz w:val="32"/>
          <w:szCs w:val="24"/>
        </w:rPr>
        <w:t xml:space="preserve"> Aceh</w:t>
      </w:r>
    </w:p>
    <w:bookmarkEnd w:id="0"/>
    <w:p w:rsidR="003529D4" w:rsidRPr="00916E2E" w:rsidRDefault="003529D4" w:rsidP="00916E2E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6E2E">
        <w:rPr>
          <w:rFonts w:ascii="Times New Roman" w:hAnsi="Times New Roman" w:cs="Times New Roman"/>
          <w:color w:val="000000" w:themeColor="text1"/>
          <w:sz w:val="24"/>
          <w:szCs w:val="24"/>
        </w:rPr>
        <w:t>Jumat</w:t>
      </w:r>
      <w:proofErr w:type="spellEnd"/>
      <w:r w:rsidRPr="00916E2E">
        <w:rPr>
          <w:rFonts w:ascii="Times New Roman" w:hAnsi="Times New Roman" w:cs="Times New Roman"/>
          <w:color w:val="000000" w:themeColor="text1"/>
          <w:sz w:val="24"/>
          <w:szCs w:val="24"/>
        </w:rPr>
        <w:t>, 23 September 2016 11:10</w:t>
      </w:r>
    </w:p>
    <w:p w:rsidR="003529D4" w:rsidRPr="00916E2E" w:rsidRDefault="003529D4" w:rsidP="00916E2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2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88813" cy="3137523"/>
            <wp:effectExtent l="19050" t="0" r="0" b="0"/>
            <wp:docPr id="1" name="Picture 1" descr="Gen Penyakit Malaria Ditemukan pada Etnis Ac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 Penyakit Malaria Ditemukan pada Etnis Ace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040" cy="3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D4" w:rsidRPr="00916E2E" w:rsidRDefault="003529D4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916E2E">
        <w:rPr>
          <w:color w:val="000000" w:themeColor="text1"/>
        </w:rPr>
        <w:t xml:space="preserve">JAKARTA - </w:t>
      </w:r>
      <w:proofErr w:type="spellStart"/>
      <w:r w:rsidRPr="00916E2E">
        <w:rPr>
          <w:color w:val="000000" w:themeColor="text1"/>
        </w:rPr>
        <w:t>Dosen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Fakultas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Kedokteran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Unsyiah</w:t>
      </w:r>
      <w:proofErr w:type="spellEnd"/>
      <w:r w:rsidRPr="00916E2E">
        <w:rPr>
          <w:color w:val="000000" w:themeColor="text1"/>
        </w:rPr>
        <w:t xml:space="preserve">, Banda Aceh, yang </w:t>
      </w:r>
      <w:proofErr w:type="spellStart"/>
      <w:r w:rsidRPr="00916E2E">
        <w:rPr>
          <w:color w:val="000000" w:themeColor="text1"/>
        </w:rPr>
        <w:t>juga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dokter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spesialis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penyakit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dalam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Rumah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Sakit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Umum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Zainoel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Abidin</w:t>
      </w:r>
      <w:proofErr w:type="spellEnd"/>
      <w:r w:rsidRPr="00916E2E">
        <w:rPr>
          <w:color w:val="000000" w:themeColor="text1"/>
        </w:rPr>
        <w:t xml:space="preserve"> (RSUZA) Banda Aceh, Dr </w:t>
      </w:r>
      <w:proofErr w:type="spellStart"/>
      <w:r w:rsidRPr="00916E2E">
        <w:rPr>
          <w:color w:val="000000" w:themeColor="text1"/>
        </w:rPr>
        <w:t>Kurnia</w:t>
      </w:r>
      <w:proofErr w:type="spellEnd"/>
      <w:r w:rsidRPr="00916E2E">
        <w:rPr>
          <w:color w:val="000000" w:themeColor="text1"/>
        </w:rPr>
        <w:t xml:space="preserve"> F </w:t>
      </w:r>
      <w:proofErr w:type="spellStart"/>
      <w:r w:rsidRPr="00916E2E">
        <w:rPr>
          <w:color w:val="000000" w:themeColor="text1"/>
        </w:rPr>
        <w:t>Jamil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menemukan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adanya</w:t>
      </w:r>
      <w:proofErr w:type="spellEnd"/>
      <w:r w:rsidRPr="00916E2E">
        <w:rPr>
          <w:color w:val="000000" w:themeColor="text1"/>
        </w:rPr>
        <w:t xml:space="preserve"> gen </w:t>
      </w:r>
      <w:proofErr w:type="spellStart"/>
      <w:r w:rsidRPr="00916E2E">
        <w:rPr>
          <w:color w:val="000000" w:themeColor="text1"/>
        </w:rPr>
        <w:t>penyakit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pada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pasien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6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etnis</w:t>
      </w:r>
      <w:proofErr w:type="spellEnd"/>
      <w:r w:rsidRPr="00916E2E">
        <w:rPr>
          <w:color w:val="000000" w:themeColor="text1"/>
        </w:rPr>
        <w:t xml:space="preserve"> Aceh.</w:t>
      </w:r>
    </w:p>
    <w:p w:rsidR="003529D4" w:rsidRPr="00916E2E" w:rsidRDefault="003529D4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proofErr w:type="gramStart"/>
      <w:r w:rsidRPr="00916E2E">
        <w:rPr>
          <w:color w:val="000000" w:themeColor="text1"/>
        </w:rPr>
        <w:t>Penelitian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ini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baru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pertama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dilakukan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Indonesia, </w:t>
      </w:r>
      <w:proofErr w:type="spellStart"/>
      <w:r w:rsidRPr="00916E2E">
        <w:rPr>
          <w:color w:val="000000" w:themeColor="text1"/>
        </w:rPr>
        <w:t>khususnya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pada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pasien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7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etnis</w:t>
      </w:r>
      <w:proofErr w:type="spellEnd"/>
      <w:r w:rsidRPr="00916E2E">
        <w:rPr>
          <w:color w:val="000000" w:themeColor="text1"/>
        </w:rPr>
        <w:t xml:space="preserve"> Aceh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menjadi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informasi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pertama</w:t>
      </w:r>
      <w:proofErr w:type="spellEnd"/>
      <w:r w:rsidRPr="00916E2E">
        <w:rPr>
          <w:color w:val="000000" w:themeColor="text1"/>
        </w:rPr>
        <w:t xml:space="preserve"> kali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dunia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bidang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penyakit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tropik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yaitu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8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color w:val="000000" w:themeColor="text1"/>
        </w:rPr>
        <w:t>.</w:t>
      </w:r>
      <w:proofErr w:type="gram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Penelitian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itu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terkait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hubungan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turunan</w:t>
      </w:r>
      <w:proofErr w:type="spellEnd"/>
      <w:r w:rsidRPr="00916E2E">
        <w:rPr>
          <w:color w:val="000000" w:themeColor="text1"/>
        </w:rPr>
        <w:t xml:space="preserve"> gen </w:t>
      </w:r>
      <w:proofErr w:type="spellStart"/>
      <w:r w:rsidRPr="00916E2E">
        <w:rPr>
          <w:color w:val="000000" w:themeColor="text1"/>
        </w:rPr>
        <w:t>atau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alel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9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terhadap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berat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ringannya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penyakit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gejala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klinis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0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respon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terapi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1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color w:val="000000" w:themeColor="text1"/>
        </w:rPr>
        <w:t xml:space="preserve">. </w:t>
      </w:r>
      <w:proofErr w:type="gramStart"/>
      <w:r w:rsidRPr="00916E2E">
        <w:rPr>
          <w:color w:val="000000" w:themeColor="text1"/>
        </w:rPr>
        <w:t>“</w:t>
      </w:r>
      <w:proofErr w:type="spellStart"/>
      <w:r w:rsidRPr="00916E2E">
        <w:rPr>
          <w:color w:val="000000" w:themeColor="text1"/>
        </w:rPr>
        <w:t>Saya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memilih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etnis</w:t>
      </w:r>
      <w:proofErr w:type="spellEnd"/>
      <w:r w:rsidRPr="00916E2E">
        <w:rPr>
          <w:color w:val="000000" w:themeColor="text1"/>
        </w:rPr>
        <w:t xml:space="preserve"> Aceh, </w:t>
      </w:r>
      <w:proofErr w:type="spellStart"/>
      <w:r w:rsidRPr="00916E2E">
        <w:rPr>
          <w:color w:val="000000" w:themeColor="text1"/>
        </w:rPr>
        <w:t>karena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saya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orang</w:t>
      </w:r>
      <w:proofErr w:type="spellEnd"/>
      <w:r w:rsidRPr="00916E2E">
        <w:rPr>
          <w:color w:val="000000" w:themeColor="text1"/>
        </w:rPr>
        <w:t xml:space="preserve"> Aceh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berdomisili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Aceh,” </w:t>
      </w:r>
      <w:proofErr w:type="spellStart"/>
      <w:r w:rsidRPr="00916E2E">
        <w:rPr>
          <w:color w:val="000000" w:themeColor="text1"/>
        </w:rPr>
        <w:t>kata</w:t>
      </w:r>
      <w:proofErr w:type="spellEnd"/>
      <w:r w:rsidRPr="00916E2E">
        <w:rPr>
          <w:color w:val="000000" w:themeColor="text1"/>
        </w:rPr>
        <w:t xml:space="preserve"> Dr </w:t>
      </w:r>
      <w:proofErr w:type="spellStart"/>
      <w:r w:rsidRPr="00916E2E">
        <w:rPr>
          <w:color w:val="000000" w:themeColor="text1"/>
        </w:rPr>
        <w:t>Kurnia</w:t>
      </w:r>
      <w:proofErr w:type="spellEnd"/>
      <w:r w:rsidRPr="00916E2E">
        <w:rPr>
          <w:color w:val="000000" w:themeColor="text1"/>
        </w:rPr>
        <w:t xml:space="preserve"> F </w:t>
      </w:r>
      <w:proofErr w:type="spellStart"/>
      <w:r w:rsidRPr="00916E2E">
        <w:rPr>
          <w:color w:val="000000" w:themeColor="text1"/>
        </w:rPr>
        <w:t>Jamil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kepada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Serambi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Kamis</w:t>
      </w:r>
      <w:proofErr w:type="spellEnd"/>
      <w:r w:rsidRPr="00916E2E">
        <w:rPr>
          <w:color w:val="000000" w:themeColor="text1"/>
        </w:rPr>
        <w:t xml:space="preserve"> (22/9).</w:t>
      </w:r>
      <w:proofErr w:type="gramEnd"/>
    </w:p>
    <w:p w:rsidR="003529D4" w:rsidRPr="00916E2E" w:rsidRDefault="003529D4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r w:rsidRPr="00916E2E">
        <w:rPr>
          <w:color w:val="000000" w:themeColor="text1"/>
        </w:rPr>
        <w:lastRenderedPageBreak/>
        <w:t>Kurnia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melakukan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penelitian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penyakit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2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Aceh </w:t>
      </w:r>
      <w:proofErr w:type="spellStart"/>
      <w:r w:rsidRPr="00916E2E">
        <w:rPr>
          <w:color w:val="000000" w:themeColor="text1"/>
        </w:rPr>
        <w:t>khususnya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tentang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tipe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genetik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pada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jenis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3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tropika</w:t>
      </w:r>
      <w:proofErr w:type="spellEnd"/>
      <w:r w:rsidRPr="00916E2E">
        <w:rPr>
          <w:color w:val="000000" w:themeColor="text1"/>
        </w:rPr>
        <w:t xml:space="preserve"> (malaria </w:t>
      </w:r>
      <w:proofErr w:type="spellStart"/>
      <w:r w:rsidRPr="00916E2E">
        <w:rPr>
          <w:color w:val="000000" w:themeColor="text1"/>
        </w:rPr>
        <w:t>falciparum</w:t>
      </w:r>
      <w:proofErr w:type="spellEnd"/>
      <w:r w:rsidRPr="00916E2E">
        <w:rPr>
          <w:color w:val="000000" w:themeColor="text1"/>
        </w:rPr>
        <w:t xml:space="preserve">) </w:t>
      </w:r>
      <w:proofErr w:type="spellStart"/>
      <w:r w:rsidRPr="00916E2E">
        <w:rPr>
          <w:color w:val="000000" w:themeColor="text1"/>
        </w:rPr>
        <w:t>sejak</w:t>
      </w:r>
      <w:proofErr w:type="spellEnd"/>
      <w:r w:rsidRPr="00916E2E">
        <w:rPr>
          <w:color w:val="000000" w:themeColor="text1"/>
        </w:rPr>
        <w:t xml:space="preserve"> 2012 </w:t>
      </w:r>
      <w:proofErr w:type="spellStart"/>
      <w:r w:rsidRPr="00916E2E">
        <w:rPr>
          <w:color w:val="000000" w:themeColor="text1"/>
        </w:rPr>
        <w:t>hingga</w:t>
      </w:r>
      <w:proofErr w:type="spellEnd"/>
      <w:r w:rsidRPr="00916E2E">
        <w:rPr>
          <w:color w:val="000000" w:themeColor="text1"/>
        </w:rPr>
        <w:t xml:space="preserve"> 2016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ditemukan</w:t>
      </w:r>
      <w:proofErr w:type="spellEnd"/>
      <w:r w:rsidRPr="00916E2E">
        <w:rPr>
          <w:color w:val="000000" w:themeColor="text1"/>
        </w:rPr>
        <w:t xml:space="preserve"> 90 </w:t>
      </w:r>
      <w:proofErr w:type="spellStart"/>
      <w:r w:rsidRPr="00916E2E">
        <w:rPr>
          <w:color w:val="000000" w:themeColor="text1"/>
        </w:rPr>
        <w:t>pasien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4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tropika</w:t>
      </w:r>
      <w:proofErr w:type="spellEnd"/>
      <w:r w:rsidRPr="00916E2E">
        <w:rPr>
          <w:color w:val="000000" w:themeColor="text1"/>
        </w:rPr>
        <w:t xml:space="preserve"> yang </w:t>
      </w:r>
      <w:proofErr w:type="spellStart"/>
      <w:r w:rsidRPr="00916E2E">
        <w:rPr>
          <w:color w:val="000000" w:themeColor="text1"/>
        </w:rPr>
        <w:t>berasal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dari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kabupaten</w:t>
      </w:r>
      <w:proofErr w:type="spellEnd"/>
      <w:r w:rsidRPr="00916E2E">
        <w:rPr>
          <w:color w:val="000000" w:themeColor="text1"/>
        </w:rPr>
        <w:t>/</w:t>
      </w:r>
      <w:proofErr w:type="spellStart"/>
      <w:r w:rsidRPr="00916E2E">
        <w:rPr>
          <w:color w:val="000000" w:themeColor="text1"/>
        </w:rPr>
        <w:t>kota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Aceh, </w:t>
      </w:r>
      <w:proofErr w:type="spellStart"/>
      <w:r w:rsidRPr="00916E2E">
        <w:rPr>
          <w:color w:val="000000" w:themeColor="text1"/>
        </w:rPr>
        <w:t>yaitu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Sabang</w:t>
      </w:r>
      <w:proofErr w:type="spellEnd"/>
      <w:r w:rsidRPr="00916E2E">
        <w:rPr>
          <w:color w:val="000000" w:themeColor="text1"/>
        </w:rPr>
        <w:t xml:space="preserve">, Banda Aceh, </w:t>
      </w:r>
      <w:proofErr w:type="spellStart"/>
      <w:r w:rsidRPr="00916E2E">
        <w:rPr>
          <w:color w:val="000000" w:themeColor="text1"/>
        </w:rPr>
        <w:t>Lhokseumawe</w:t>
      </w:r>
      <w:proofErr w:type="spellEnd"/>
      <w:r w:rsidRPr="00916E2E">
        <w:rPr>
          <w:color w:val="000000" w:themeColor="text1"/>
        </w:rPr>
        <w:t xml:space="preserve">, Aceh Utara, </w:t>
      </w:r>
      <w:proofErr w:type="spellStart"/>
      <w:r w:rsidRPr="00916E2E">
        <w:rPr>
          <w:color w:val="000000" w:themeColor="text1"/>
        </w:rPr>
        <w:t>Pidie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Pidie</w:t>
      </w:r>
      <w:proofErr w:type="spellEnd"/>
      <w:r w:rsidRPr="00916E2E">
        <w:rPr>
          <w:color w:val="000000" w:themeColor="text1"/>
        </w:rPr>
        <w:t xml:space="preserve"> Jaya, Aceh Barat, Aceh </w:t>
      </w:r>
      <w:proofErr w:type="spellStart"/>
      <w:r w:rsidRPr="00916E2E">
        <w:rPr>
          <w:color w:val="000000" w:themeColor="text1"/>
        </w:rPr>
        <w:t>Besar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Abdya</w:t>
      </w:r>
      <w:proofErr w:type="spellEnd"/>
      <w:r w:rsidRPr="00916E2E">
        <w:rPr>
          <w:color w:val="000000" w:themeColor="text1"/>
        </w:rPr>
        <w:t xml:space="preserve">, Aceh Jaya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Nagan</w:t>
      </w:r>
      <w:proofErr w:type="spellEnd"/>
      <w:r w:rsidRPr="00916E2E">
        <w:rPr>
          <w:color w:val="000000" w:themeColor="text1"/>
        </w:rPr>
        <w:t xml:space="preserve"> Raya. </w:t>
      </w:r>
      <w:proofErr w:type="spellStart"/>
      <w:r w:rsidRPr="00916E2E">
        <w:rPr>
          <w:color w:val="000000" w:themeColor="text1"/>
        </w:rPr>
        <w:t>Jumlah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pasien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terdiri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atas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laki-laki</w:t>
      </w:r>
      <w:proofErr w:type="spellEnd"/>
      <w:r w:rsidRPr="00916E2E">
        <w:rPr>
          <w:color w:val="000000" w:themeColor="text1"/>
        </w:rPr>
        <w:t xml:space="preserve"> 52 </w:t>
      </w:r>
      <w:proofErr w:type="spellStart"/>
      <w:r w:rsidRPr="00916E2E">
        <w:rPr>
          <w:color w:val="000000" w:themeColor="text1"/>
        </w:rPr>
        <w:t>orang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perempuan</w:t>
      </w:r>
      <w:proofErr w:type="spellEnd"/>
      <w:r w:rsidRPr="00916E2E">
        <w:rPr>
          <w:color w:val="000000" w:themeColor="text1"/>
        </w:rPr>
        <w:t xml:space="preserve"> 38 </w:t>
      </w:r>
      <w:proofErr w:type="spellStart"/>
      <w:r w:rsidRPr="00916E2E">
        <w:rPr>
          <w:color w:val="000000" w:themeColor="text1"/>
        </w:rPr>
        <w:t>orang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serta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kelompok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proofErr w:type="gramStart"/>
      <w:r w:rsidRPr="00916E2E">
        <w:rPr>
          <w:color w:val="000000" w:themeColor="text1"/>
        </w:rPr>
        <w:t>usia</w:t>
      </w:r>
      <w:proofErr w:type="spellEnd"/>
      <w:proofErr w:type="gram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pasien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5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tertinggi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adalah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usia</w:t>
      </w:r>
      <w:proofErr w:type="spellEnd"/>
      <w:r w:rsidRPr="00916E2E">
        <w:rPr>
          <w:color w:val="000000" w:themeColor="text1"/>
        </w:rPr>
        <w:t xml:space="preserve"> 21–30 </w:t>
      </w:r>
      <w:proofErr w:type="spellStart"/>
      <w:r w:rsidRPr="00916E2E">
        <w:rPr>
          <w:color w:val="000000" w:themeColor="text1"/>
        </w:rPr>
        <w:t>tahun</w:t>
      </w:r>
      <w:proofErr w:type="spellEnd"/>
      <w:r w:rsidRPr="00916E2E">
        <w:rPr>
          <w:color w:val="000000" w:themeColor="text1"/>
        </w:rPr>
        <w:t xml:space="preserve"> 42 orang.</w:t>
      </w:r>
    </w:p>
    <w:p w:rsidR="003529D4" w:rsidRPr="00916E2E" w:rsidRDefault="003529D4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proofErr w:type="gramStart"/>
      <w:r w:rsidRPr="00916E2E">
        <w:rPr>
          <w:color w:val="000000" w:themeColor="text1"/>
        </w:rPr>
        <w:t>Penelitian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dilaksanakan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Laboratorium</w:t>
      </w:r>
      <w:proofErr w:type="spellEnd"/>
      <w:r w:rsidRPr="00916E2E">
        <w:rPr>
          <w:color w:val="000000" w:themeColor="text1"/>
        </w:rPr>
        <w:t xml:space="preserve"> Malaria </w:t>
      </w:r>
      <w:proofErr w:type="spellStart"/>
      <w:r w:rsidRPr="00916E2E">
        <w:rPr>
          <w:color w:val="000000" w:themeColor="text1"/>
        </w:rPr>
        <w:t>Lembaga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Biologi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Molekuler</w:t>
      </w:r>
      <w:proofErr w:type="spellEnd"/>
      <w:r w:rsidRPr="00916E2E">
        <w:rPr>
          <w:color w:val="000000" w:themeColor="text1"/>
        </w:rPr>
        <w:t xml:space="preserve"> Eijkman Institute </w:t>
      </w:r>
      <w:proofErr w:type="spellStart"/>
      <w:r w:rsidRPr="00916E2E">
        <w:rPr>
          <w:color w:val="000000" w:themeColor="text1"/>
        </w:rPr>
        <w:t>Kemenristek</w:t>
      </w:r>
      <w:proofErr w:type="spellEnd"/>
      <w:r w:rsidRPr="00916E2E">
        <w:rPr>
          <w:color w:val="000000" w:themeColor="text1"/>
        </w:rPr>
        <w:t xml:space="preserve"> RI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Jakarta,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dituangkan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dalam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disertasi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berjudul</w:t>
      </w:r>
      <w:proofErr w:type="spellEnd"/>
      <w:r w:rsidRPr="00916E2E">
        <w:rPr>
          <w:color w:val="000000" w:themeColor="text1"/>
        </w:rPr>
        <w:t xml:space="preserve"> “</w:t>
      </w:r>
      <w:proofErr w:type="spellStart"/>
      <w:r w:rsidRPr="00916E2E">
        <w:rPr>
          <w:color w:val="000000" w:themeColor="text1"/>
        </w:rPr>
        <w:t>Kajian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tentang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Manifestasi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Klinis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Respon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Terapi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Polimorfisme</w:t>
      </w:r>
      <w:proofErr w:type="spellEnd"/>
      <w:r w:rsidRPr="00916E2E">
        <w:rPr>
          <w:color w:val="000000" w:themeColor="text1"/>
        </w:rPr>
        <w:t xml:space="preserve"> Gen </w:t>
      </w:r>
      <w:proofErr w:type="spellStart"/>
      <w:r w:rsidRPr="00916E2E">
        <w:rPr>
          <w:color w:val="000000" w:themeColor="text1"/>
        </w:rPr>
        <w:t>Merozoite</w:t>
      </w:r>
      <w:proofErr w:type="spellEnd"/>
      <w:r w:rsidRPr="00916E2E">
        <w:rPr>
          <w:color w:val="000000" w:themeColor="text1"/>
        </w:rPr>
        <w:t xml:space="preserve"> Surface Protein 1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2 </w:t>
      </w:r>
      <w:proofErr w:type="spellStart"/>
      <w:r w:rsidRPr="00916E2E">
        <w:rPr>
          <w:color w:val="000000" w:themeColor="text1"/>
        </w:rPr>
        <w:t>Penderita</w:t>
      </w:r>
      <w:proofErr w:type="spellEnd"/>
      <w:r w:rsidRPr="00916E2E">
        <w:rPr>
          <w:color w:val="000000" w:themeColor="text1"/>
        </w:rPr>
        <w:t xml:space="preserve"> Malaria </w:t>
      </w:r>
      <w:proofErr w:type="spellStart"/>
      <w:r w:rsidRPr="00916E2E">
        <w:rPr>
          <w:color w:val="000000" w:themeColor="text1"/>
        </w:rPr>
        <w:t>Falciparum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Provinsi</w:t>
      </w:r>
      <w:proofErr w:type="spellEnd"/>
      <w:r w:rsidRPr="00916E2E">
        <w:rPr>
          <w:color w:val="000000" w:themeColor="text1"/>
        </w:rPr>
        <w:t xml:space="preserve"> Aceh.”</w:t>
      </w:r>
      <w:proofErr w:type="gramEnd"/>
    </w:p>
    <w:p w:rsidR="003529D4" w:rsidRPr="00916E2E" w:rsidRDefault="003529D4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proofErr w:type="gramStart"/>
      <w:r w:rsidRPr="00916E2E">
        <w:rPr>
          <w:color w:val="000000" w:themeColor="text1"/>
        </w:rPr>
        <w:t>Desertasi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tersebut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dipaparkan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dalam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sidang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doktoral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Fakultas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Kedokteran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Universitas</w:t>
      </w:r>
      <w:proofErr w:type="spellEnd"/>
      <w:r w:rsidRPr="00916E2E">
        <w:rPr>
          <w:color w:val="000000" w:themeColor="text1"/>
        </w:rPr>
        <w:t xml:space="preserve"> Gajah </w:t>
      </w:r>
      <w:proofErr w:type="spellStart"/>
      <w:r w:rsidRPr="00916E2E">
        <w:rPr>
          <w:color w:val="000000" w:themeColor="text1"/>
        </w:rPr>
        <w:t>Mada</w:t>
      </w:r>
      <w:proofErr w:type="spellEnd"/>
      <w:r w:rsidRPr="00916E2E">
        <w:rPr>
          <w:color w:val="000000" w:themeColor="text1"/>
        </w:rPr>
        <w:t xml:space="preserve"> (UGM) Yogyakarta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mendapatkan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hasil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sangat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memuaskan</w:t>
      </w:r>
      <w:proofErr w:type="spellEnd"/>
      <w:r w:rsidRPr="00916E2E">
        <w:rPr>
          <w:color w:val="000000" w:themeColor="text1"/>
        </w:rPr>
        <w:t>.</w:t>
      </w:r>
      <w:proofErr w:type="gramEnd"/>
      <w:r w:rsidRPr="00916E2E">
        <w:rPr>
          <w:color w:val="000000" w:themeColor="text1"/>
        </w:rPr>
        <w:t xml:space="preserve"> </w:t>
      </w:r>
      <w:proofErr w:type="spellStart"/>
      <w:proofErr w:type="gramStart"/>
      <w:r w:rsidRPr="00916E2E">
        <w:rPr>
          <w:color w:val="000000" w:themeColor="text1"/>
        </w:rPr>
        <w:t>Sebelumnya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Kurnia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menamatkan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pendidikan</w:t>
      </w:r>
      <w:proofErr w:type="spellEnd"/>
      <w:r w:rsidRPr="00916E2E">
        <w:rPr>
          <w:color w:val="000000" w:themeColor="text1"/>
        </w:rPr>
        <w:t xml:space="preserve"> S1 </w:t>
      </w:r>
      <w:proofErr w:type="spellStart"/>
      <w:r w:rsidRPr="00916E2E">
        <w:rPr>
          <w:color w:val="000000" w:themeColor="text1"/>
        </w:rPr>
        <w:t>dari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Fakultas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Kedokteran</w:t>
      </w:r>
      <w:proofErr w:type="spellEnd"/>
      <w:r w:rsidRPr="00916E2E">
        <w:rPr>
          <w:color w:val="000000" w:themeColor="text1"/>
        </w:rPr>
        <w:t xml:space="preserve"> UI, S2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Universitas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Padjadjaran</w:t>
      </w:r>
      <w:proofErr w:type="spellEnd"/>
      <w:r w:rsidRPr="00916E2E">
        <w:rPr>
          <w:color w:val="000000" w:themeColor="text1"/>
        </w:rPr>
        <w:t xml:space="preserve"> Bandung,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S3 di UGM.</w:t>
      </w:r>
      <w:proofErr w:type="gramEnd"/>
    </w:p>
    <w:p w:rsidR="003529D4" w:rsidRDefault="003529D4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000000" w:themeColor="text1"/>
        </w:rPr>
      </w:pPr>
      <w:r w:rsidRPr="00916E2E">
        <w:rPr>
          <w:color w:val="000000" w:themeColor="text1"/>
        </w:rPr>
        <w:t>“</w:t>
      </w:r>
      <w:proofErr w:type="spellStart"/>
      <w:r w:rsidRPr="00916E2E">
        <w:rPr>
          <w:color w:val="000000" w:themeColor="text1"/>
        </w:rPr>
        <w:t>Saya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senang</w:t>
      </w:r>
      <w:proofErr w:type="spellEnd"/>
      <w:r w:rsidRPr="00916E2E">
        <w:rPr>
          <w:color w:val="000000" w:themeColor="text1"/>
        </w:rPr>
        <w:t xml:space="preserve">, </w:t>
      </w:r>
      <w:proofErr w:type="spellStart"/>
      <w:r w:rsidRPr="00916E2E">
        <w:rPr>
          <w:color w:val="000000" w:themeColor="text1"/>
        </w:rPr>
        <w:t>ternyata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penelitian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ini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menjadi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inspirasi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bagi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kawan-kawan</w:t>
      </w:r>
      <w:proofErr w:type="spellEnd"/>
      <w:r w:rsidRPr="00916E2E">
        <w:rPr>
          <w:color w:val="000000" w:themeColor="text1"/>
        </w:rPr>
        <w:t xml:space="preserve"> lain </w:t>
      </w:r>
      <w:proofErr w:type="spellStart"/>
      <w:r w:rsidRPr="00916E2E">
        <w:rPr>
          <w:color w:val="000000" w:themeColor="text1"/>
        </w:rPr>
        <w:t>mrlakukan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oenelitian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serupa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pada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etnis</w:t>
      </w:r>
      <w:proofErr w:type="spellEnd"/>
      <w:r w:rsidRPr="00916E2E">
        <w:rPr>
          <w:color w:val="000000" w:themeColor="text1"/>
        </w:rPr>
        <w:t xml:space="preserve"> lain di Indonesia,” kata Dr. </w:t>
      </w:r>
      <w:proofErr w:type="spellStart"/>
      <w:r w:rsidRPr="00916E2E">
        <w:rPr>
          <w:color w:val="000000" w:themeColor="text1"/>
        </w:rPr>
        <w:t>Kurnia</w:t>
      </w:r>
      <w:proofErr w:type="spellEnd"/>
      <w:r w:rsidRPr="00916E2E">
        <w:rPr>
          <w:color w:val="000000" w:themeColor="text1"/>
        </w:rPr>
        <w:t xml:space="preserve"> yang </w:t>
      </w:r>
      <w:proofErr w:type="spellStart"/>
      <w:r w:rsidRPr="00916E2E">
        <w:rPr>
          <w:color w:val="000000" w:themeColor="text1"/>
        </w:rPr>
        <w:t>juga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konsultan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penyakit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yropok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infeksi</w:t>
      </w:r>
      <w:proofErr w:type="spellEnd"/>
      <w:r w:rsidRPr="00916E2E">
        <w:rPr>
          <w:color w:val="000000" w:themeColor="text1"/>
        </w:rPr>
        <w:t xml:space="preserve">. </w:t>
      </w:r>
      <w:proofErr w:type="spellStart"/>
      <w:proofErr w:type="gramStart"/>
      <w:r w:rsidRPr="00916E2E">
        <w:rPr>
          <w:color w:val="000000" w:themeColor="text1"/>
        </w:rPr>
        <w:t>Ia</w:t>
      </w:r>
      <w:proofErr w:type="spellEnd"/>
      <w:proofErr w:type="gram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berencana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akan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mengembangkan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penelitiannya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masa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mendayang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dengan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memgambil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sampel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pasie</w:t>
      </w:r>
      <w:proofErr w:type="spellEnd"/>
      <w:r w:rsidRPr="00916E2E">
        <w:rPr>
          <w:rStyle w:val="apple-converted-space"/>
          <w:color w:val="000000" w:themeColor="text1"/>
        </w:rPr>
        <w:t> </w:t>
      </w:r>
      <w:hyperlink r:id="rId16" w:tooltip="malaria" w:history="1">
        <w:r w:rsidRPr="00916E2E">
          <w:rPr>
            <w:rStyle w:val="Hyperlink"/>
            <w:color w:val="000000" w:themeColor="text1"/>
          </w:rPr>
          <w:t>malaria</w:t>
        </w:r>
      </w:hyperlink>
      <w:r w:rsidRPr="00916E2E">
        <w:rPr>
          <w:rStyle w:val="apple-converted-space"/>
          <w:color w:val="000000" w:themeColor="text1"/>
        </w:rPr>
        <w:t> 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kawasan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lainnya</w:t>
      </w:r>
      <w:proofErr w:type="spellEnd"/>
      <w:r w:rsidRPr="00916E2E">
        <w:rPr>
          <w:color w:val="000000" w:themeColor="text1"/>
        </w:rPr>
        <w:t xml:space="preserve"> </w:t>
      </w:r>
      <w:proofErr w:type="spellStart"/>
      <w:r w:rsidRPr="00916E2E">
        <w:rPr>
          <w:color w:val="000000" w:themeColor="text1"/>
        </w:rPr>
        <w:t>di</w:t>
      </w:r>
      <w:proofErr w:type="spellEnd"/>
      <w:r w:rsidRPr="00916E2E">
        <w:rPr>
          <w:color w:val="000000" w:themeColor="text1"/>
        </w:rPr>
        <w:t xml:space="preserve"> Aceh.</w:t>
      </w:r>
      <w:r w:rsidRPr="00916E2E">
        <w:rPr>
          <w:rStyle w:val="apple-converted-space"/>
          <w:b/>
          <w:bCs/>
          <w:color w:val="000000" w:themeColor="text1"/>
        </w:rPr>
        <w:t> </w:t>
      </w:r>
      <w:r w:rsidRPr="00916E2E">
        <w:rPr>
          <w:rStyle w:val="Strong"/>
          <w:color w:val="000000" w:themeColor="text1"/>
        </w:rPr>
        <w:t>(</w:t>
      </w:r>
      <w:proofErr w:type="spellStart"/>
      <w:proofErr w:type="gramStart"/>
      <w:r w:rsidRPr="00916E2E">
        <w:rPr>
          <w:rStyle w:val="Strong"/>
          <w:color w:val="000000" w:themeColor="text1"/>
        </w:rPr>
        <w:t>fik</w:t>
      </w:r>
      <w:proofErr w:type="spellEnd"/>
      <w:proofErr w:type="gramEnd"/>
      <w:r w:rsidRPr="00916E2E">
        <w:rPr>
          <w:rStyle w:val="Strong"/>
          <w:color w:val="000000" w:themeColor="text1"/>
        </w:rPr>
        <w:t>)</w:t>
      </w:r>
    </w:p>
    <w:p w:rsidR="00916E2E" w:rsidRPr="00916E2E" w:rsidRDefault="00916E2E" w:rsidP="00916E2E">
      <w:pPr>
        <w:spacing w:line="36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Style w:val="Strong"/>
          <w:color w:val="000000" w:themeColor="text1"/>
        </w:rPr>
        <w:t>Sumber</w:t>
      </w:r>
      <w:proofErr w:type="spellEnd"/>
      <w:r>
        <w:rPr>
          <w:rStyle w:val="Strong"/>
          <w:color w:val="000000" w:themeColor="text1"/>
        </w:rPr>
        <w:t xml:space="preserve"> :</w:t>
      </w:r>
      <w:proofErr w:type="gramEnd"/>
      <w:r>
        <w:rPr>
          <w:rStyle w:val="Strong"/>
          <w:color w:val="000000" w:themeColor="text1"/>
        </w:rPr>
        <w:t xml:space="preserve"> </w:t>
      </w:r>
      <w:hyperlink r:id="rId17" w:history="1">
        <w:r w:rsidRPr="00916E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http://aceh.tribunnews.com/2016/09/23/gen-penyakit-malaria-ditemukan-pada-etnis-aceh</w:t>
        </w:r>
      </w:hyperlink>
    </w:p>
    <w:p w:rsidR="00916E2E" w:rsidRPr="00916E2E" w:rsidRDefault="00916E2E" w:rsidP="00916E2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3529D4" w:rsidRPr="00916E2E" w:rsidRDefault="003529D4" w:rsidP="00916E2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877" w:rsidRPr="00916E2E" w:rsidRDefault="00E24877" w:rsidP="00916E2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4877" w:rsidRPr="00916E2E" w:rsidSect="00A51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544"/>
    <w:multiLevelType w:val="hybridMultilevel"/>
    <w:tmpl w:val="4DEA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529D4"/>
    <w:rsid w:val="003529D4"/>
    <w:rsid w:val="00916E2E"/>
    <w:rsid w:val="00A519F6"/>
    <w:rsid w:val="00E2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F6"/>
  </w:style>
  <w:style w:type="paragraph" w:styleId="Heading1">
    <w:name w:val="heading 1"/>
    <w:basedOn w:val="Normal"/>
    <w:link w:val="Heading1Char"/>
    <w:uiPriority w:val="9"/>
    <w:qFormat/>
    <w:rsid w:val="00352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9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29D4"/>
  </w:style>
  <w:style w:type="character" w:styleId="Strong">
    <w:name w:val="Strong"/>
    <w:basedOn w:val="DefaultParagraphFont"/>
    <w:uiPriority w:val="22"/>
    <w:qFormat/>
    <w:rsid w:val="003529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92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h.tribunnews.com/tag/malaria" TargetMode="External"/><Relationship Id="rId13" Type="http://schemas.openxmlformats.org/officeDocument/2006/relationships/hyperlink" Target="http://aceh.tribunnews.com/tag/malar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eh.tribunnews.com/tag/malaria" TargetMode="External"/><Relationship Id="rId12" Type="http://schemas.openxmlformats.org/officeDocument/2006/relationships/hyperlink" Target="http://aceh.tribunnews.com/tag/malaria" TargetMode="External"/><Relationship Id="rId17" Type="http://schemas.openxmlformats.org/officeDocument/2006/relationships/hyperlink" Target="http://aceh.tribunnews.com/2016/09/23/gen-penyakit-malaria-ditemukan-pada-etnis-aceh" TargetMode="External"/><Relationship Id="rId2" Type="http://schemas.openxmlformats.org/officeDocument/2006/relationships/styles" Target="styles.xml"/><Relationship Id="rId16" Type="http://schemas.openxmlformats.org/officeDocument/2006/relationships/hyperlink" Target="http://aceh.tribunnews.com/tag/mala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ceh.tribunnews.com/tag/malaria" TargetMode="External"/><Relationship Id="rId11" Type="http://schemas.openxmlformats.org/officeDocument/2006/relationships/hyperlink" Target="http://aceh.tribunnews.com/tag/malar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ceh.tribunnews.com/tag/malaria" TargetMode="External"/><Relationship Id="rId10" Type="http://schemas.openxmlformats.org/officeDocument/2006/relationships/hyperlink" Target="http://aceh.tribunnews.com/tag/malar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eh.tribunnews.com/tag/malaria" TargetMode="External"/><Relationship Id="rId14" Type="http://schemas.openxmlformats.org/officeDocument/2006/relationships/hyperlink" Target="http://aceh.tribunnews.com/tag/mal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My Windows</cp:lastModifiedBy>
  <cp:revision>2</cp:revision>
  <dcterms:created xsi:type="dcterms:W3CDTF">2017-01-27T01:09:00Z</dcterms:created>
  <dcterms:modified xsi:type="dcterms:W3CDTF">2017-02-22T02:44:00Z</dcterms:modified>
</cp:coreProperties>
</file>