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C5" w:rsidRDefault="00DF5015" w:rsidP="00072BC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</w:rPr>
      </w:pPr>
      <w:bookmarkStart w:id="0" w:name="_GoBack"/>
      <w:r w:rsidRPr="00072BC5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</w:rPr>
        <w:t xml:space="preserve">Dies Natalis Ke-67, UGM Berkomitmen </w:t>
      </w:r>
    </w:p>
    <w:p w:rsidR="00072BC5" w:rsidRPr="00072BC5" w:rsidRDefault="00DF5015" w:rsidP="00072BC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</w:rPr>
      </w:pPr>
      <w:r w:rsidRPr="00072BC5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</w:rPr>
        <w:t>Majukan Kesehatan Indonesia</w:t>
      </w:r>
      <w:bookmarkEnd w:id="0"/>
    </w:p>
    <w:p w:rsidR="0090618C" w:rsidRPr="00072BC5" w:rsidRDefault="00DF5015" w:rsidP="00072BC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2B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72B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2016-09-17 -</w:t>
      </w:r>
      <w:r w:rsidRPr="00072BC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4" w:tgtFrame="_blank" w:history="1">
        <w:r w:rsidRPr="00072BC5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Suara Merdeka</w:t>
        </w:r>
      </w:hyperlink>
      <w:r w:rsidRPr="00072BC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72B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Bambang Unjianto</w:t>
      </w:r>
      <w:r w:rsidRPr="00072B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72B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YOGYAKARTA, suaramerdeka.com – Universitas Gadjah Mada tahun ini merayakan dies natalisnya yang ke-67. Pada perayaan dies natalis kali ini, tema kesehatan dipilih menjadi tema utama. Mengambil tajuk ”Dari UGM untuk Indonesia Sehat”, berbagai kegiatan akademis maupun non-akademis akan diselenggarakan sebagai wujud peran serta UGM bagi kemajuan masyarakat.</w:t>
      </w:r>
      <w:r w:rsidRPr="00072B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72B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72B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”Saat ini kita banyak menghadapi masalah-masalah kesehatan, misalnya terkait vaksin palsu atau berbagai wabah yang mengancam. Karena itu, sangat tepat jika tema kesehatan diangkat dalam dies kali ini,” ujar Ketua Panitia Dies Natalis UGM ke-67 Prof dr Budi Mulyono SpPK(K) MM dalam acara pembukaan dies natalis di Balairung UGM.</w:t>
      </w:r>
      <w:r w:rsidRPr="00072B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72B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72B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Menurut Rektor UGM Prof Ir Dwikorita Karnawati MSc PhD, dies natalis kali ini menjadi momen untuk meningkatkan konsolidasi lintas disiplin, khususnya di antara fakultas-fakultas kesehatan, agar semangat ”Dari UGM untuk Indonesia Sehat” dapat benar-benar terwujud.</w:t>
      </w:r>
      <w:r w:rsidRPr="00072B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72B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72B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”Dalam rapat MWA kemarin malam kita membicarakan tentang hilirisasi hasil-hasil riset UGM, khususnya terkait inovasi-inovasi di bidang kesehatan. Kita mendapat tantangan untuk memasukkan proposal riset lintas disiplin, karena ada begitu banyak peluang pendanaan,” ujarnya.</w:t>
      </w:r>
      <w:r w:rsidRPr="00072B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72B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72B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Mengingat berbagai isu kesehatan yang muncul di Indonesia, menurutnya, pengembangan vaksin dan upaya pencegahan terhadap virus zika menjadi beberapa hal yang menjadi perhatian UGM saat ini.</w:t>
      </w:r>
      <w:r w:rsidRPr="00072B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72B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72B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Dia juga menyampaikan rencana pendirian laboratorium untuk inovasi produk alat kesehatan (Technomed Factory) di mana UGM akan mengembangkan workshop atau industri-industri kecil untuk memproduksi produk-produk alat kesehatan unggulan UGM.</w:t>
      </w:r>
      <w:r w:rsidRPr="00072B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72B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72B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”Targetnya semoga awal tahun depan technomed sudah dapat mulai berproduksi. Hal ini juga mendapat dukungan dari Kementerian Perindustrian,” ujarnya sebelum membuka dies natalis secara simbolis dengan pelepasan balon.</w:t>
      </w:r>
      <w:r w:rsidRPr="00072B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72B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72B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 kesempatan ini, dia juga menyampaikan apresiasi terhadap para peneliti, baik dosen maupun mahasiswa, yang telah berkorban untuk UGM. Dia pun mengajak segenap keluarga besar UGM untuk bersama-sama berkontribusi, tidak hanya bagi UGM tetapi juga bagi kemajuan bangsa. ”Mari kita lebih berani berkorban, berkontribusi untuk memajukan kesehatan di Indonesia,” ucapnya.</w:t>
      </w:r>
      <w:r w:rsidRPr="00072B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72B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72B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Rangkaian kegiatan dies natalis UGM yang akan berlangsung hingga tanggal 19 Desember </w:t>
      </w:r>
      <w:r w:rsidRPr="00072B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mendatang akan diisi dengan berbagai kegiatan akademik seperti workshop atau seminar, serta kegiatan sosial, budaya, dan olahraga seperti pagelaran seni dan bakti sosial.</w:t>
      </w:r>
    </w:p>
    <w:p w:rsidR="00072BC5" w:rsidRPr="00072BC5" w:rsidRDefault="00072BC5" w:rsidP="00072BC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72B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Sumber: http://berita.suaramerdeka.com/dies-natalis-ke-67-ugm-berkomitmen-majukan-kesehatan-indonesia/</w:t>
      </w:r>
    </w:p>
    <w:p w:rsidR="00072BC5" w:rsidRPr="00072BC5" w:rsidRDefault="00072BC5" w:rsidP="00072BC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72BC5" w:rsidRPr="00072BC5" w:rsidSect="00056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DF5015"/>
    <w:rsid w:val="00056046"/>
    <w:rsid w:val="00072BC5"/>
    <w:rsid w:val="0090618C"/>
    <w:rsid w:val="00B20EC0"/>
    <w:rsid w:val="00DF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5015"/>
  </w:style>
  <w:style w:type="character" w:styleId="Hyperlink">
    <w:name w:val="Hyperlink"/>
    <w:basedOn w:val="DefaultParagraphFont"/>
    <w:uiPriority w:val="99"/>
    <w:semiHidden/>
    <w:unhideWhenUsed/>
    <w:rsid w:val="00DF50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rita.suaramerdeka.com/dies-natalis-ke-67-ugm-berkomitmen-majukan-kesehatan-indones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</dc:creator>
  <cp:keywords/>
  <dc:description/>
  <cp:lastModifiedBy>My Windows</cp:lastModifiedBy>
  <cp:revision>2</cp:revision>
  <dcterms:created xsi:type="dcterms:W3CDTF">2017-01-27T07:14:00Z</dcterms:created>
  <dcterms:modified xsi:type="dcterms:W3CDTF">2017-02-22T02:38:00Z</dcterms:modified>
</cp:coreProperties>
</file>