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D5" w:rsidRPr="00093AD5" w:rsidRDefault="00DE33FB" w:rsidP="00093A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093AD5">
        <w:rPr>
          <w:rFonts w:ascii="Times New Roman" w:hAnsi="Times New Roman" w:cs="Times New Roman"/>
          <w:b/>
          <w:bCs/>
          <w:sz w:val="32"/>
          <w:szCs w:val="24"/>
        </w:rPr>
        <w:t>Efek</w:t>
      </w:r>
      <w:proofErr w:type="spellEnd"/>
      <w:r w:rsidRPr="00093AD5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b/>
          <w:bCs/>
          <w:sz w:val="32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b/>
          <w:bCs/>
          <w:sz w:val="32"/>
          <w:szCs w:val="24"/>
        </w:rPr>
        <w:t>Palsu</w:t>
      </w:r>
      <w:proofErr w:type="spellEnd"/>
      <w:r w:rsidRPr="00093AD5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b/>
          <w:bCs/>
          <w:sz w:val="32"/>
          <w:szCs w:val="24"/>
        </w:rPr>
        <w:t>pada</w:t>
      </w:r>
      <w:proofErr w:type="spellEnd"/>
      <w:r w:rsidRPr="00093AD5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b/>
          <w:bCs/>
          <w:sz w:val="32"/>
          <w:szCs w:val="24"/>
        </w:rPr>
        <w:t>Kesehatan</w:t>
      </w:r>
      <w:proofErr w:type="spellEnd"/>
    </w:p>
    <w:p w:rsidR="00D57EDE" w:rsidRDefault="00DE33FB" w:rsidP="00093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3AD5">
        <w:rPr>
          <w:rFonts w:ascii="Times New Roman" w:hAnsi="Times New Roman" w:cs="Times New Roman"/>
          <w:sz w:val="24"/>
          <w:szCs w:val="24"/>
        </w:rPr>
        <w:br/>
      </w:r>
      <w:bookmarkEnd w:id="0"/>
      <w:r w:rsidRPr="00093AD5">
        <w:rPr>
          <w:rFonts w:ascii="Times New Roman" w:hAnsi="Times New Roman" w:cs="Times New Roman"/>
          <w:sz w:val="24"/>
          <w:szCs w:val="24"/>
        </w:rPr>
        <w:t>2016</w:t>
      </w:r>
      <w:r w:rsidRPr="0009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-08-09 - </w:t>
      </w:r>
      <w:hyperlink r:id="rId4" w:tgtFrame="_blank" w:history="1">
        <w:proofErr w:type="spellStart"/>
        <w:r w:rsidRPr="00093AD5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Kompas</w:t>
        </w:r>
        <w:proofErr w:type="spellEnd"/>
      </w:hyperlink>
      <w:r w:rsidR="00093AD5" w:rsidRPr="00093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093AD5" w:rsidRPr="00093AD5">
        <w:rPr>
          <w:rFonts w:ascii="Times New Roman" w:hAnsi="Times New Roman" w:cs="Times New Roman"/>
          <w:color w:val="000000" w:themeColor="text1"/>
          <w:sz w:val="24"/>
          <w:szCs w:val="24"/>
        </w:rPr>
        <w:t>Lusia</w:t>
      </w:r>
      <w:proofErr w:type="spellEnd"/>
      <w:r w:rsid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AD5">
        <w:rPr>
          <w:rFonts w:ascii="Times New Roman" w:hAnsi="Times New Roman" w:cs="Times New Roman"/>
          <w:sz w:val="24"/>
          <w:szCs w:val="24"/>
        </w:rPr>
        <w:t>Kus</w:t>
      </w:r>
      <w:proofErr w:type="spellEnd"/>
      <w:r w:rsidR="00093AD5">
        <w:rPr>
          <w:rFonts w:ascii="Times New Roman" w:hAnsi="Times New Roman" w:cs="Times New Roman"/>
          <w:sz w:val="24"/>
          <w:szCs w:val="24"/>
        </w:rPr>
        <w:t xml:space="preserve"> Anna</w:t>
      </w:r>
      <w:r w:rsidRPr="00093AD5">
        <w:rPr>
          <w:rFonts w:ascii="Times New Roman" w:hAnsi="Times New Roman" w:cs="Times New Roman"/>
          <w:sz w:val="24"/>
          <w:szCs w:val="24"/>
        </w:rPr>
        <w:br/>
      </w:r>
      <w:r w:rsidRPr="00093AD5">
        <w:rPr>
          <w:rFonts w:ascii="Times New Roman" w:hAnsi="Times New Roman" w:cs="Times New Roman"/>
          <w:sz w:val="24"/>
          <w:szCs w:val="24"/>
        </w:rPr>
        <w:br/>
        <w:t xml:space="preserve">KOMPAS.com -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Maraknya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ancaman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br/>
      </w:r>
      <w:r w:rsidRPr="00093AD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3AD5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berpotensi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kompeten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Kemanjuran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keamanannya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Klinis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Zullies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Ikawati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dihubungi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Jakarta,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(8/8).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br/>
      </w:r>
      <w:r w:rsidRPr="00093AD5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(BPOM),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dikemas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br/>
      </w:r>
      <w:r w:rsidRPr="00093AD5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br/>
      </w:r>
      <w:r w:rsidRPr="00093A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mengonsumsi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aktifnya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diderita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parah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komplikasi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memicu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kematian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br/>
      </w:r>
      <w:r w:rsidRPr="00093AD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3AD5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berkhasiat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keparahan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br/>
      </w:r>
      <w:r w:rsidRPr="00093A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Apoteker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Noffendri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093AD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obatnya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br/>
      </w:r>
      <w:r w:rsidRPr="00093A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racun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beracun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racun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dinetralkan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layaknya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penyaring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ginjal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terganggu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tersaring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menyebar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sirkulasi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butuh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cuci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r w:rsidRPr="00093AD5">
        <w:rPr>
          <w:rFonts w:ascii="Times New Roman" w:hAnsi="Times New Roman" w:cs="Times New Roman"/>
          <w:sz w:val="24"/>
          <w:szCs w:val="24"/>
        </w:rPr>
        <w:br/>
      </w:r>
      <w:r w:rsidRPr="00093AD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3AD5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kesemrawutan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bengkak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ujarnya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br/>
      </w:r>
      <w:r w:rsidRPr="00093AD5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3AD5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terpapar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ilegal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terus-</w:t>
      </w:r>
      <w:r w:rsidRPr="00093AD5">
        <w:rPr>
          <w:rFonts w:ascii="Times New Roman" w:hAnsi="Times New Roman" w:cs="Times New Roman"/>
          <w:sz w:val="24"/>
          <w:szCs w:val="24"/>
        </w:rPr>
        <w:lastRenderedPageBreak/>
        <w:t>menerus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Zullies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D5">
        <w:rPr>
          <w:rFonts w:ascii="Times New Roman" w:hAnsi="Times New Roman" w:cs="Times New Roman"/>
          <w:sz w:val="24"/>
          <w:szCs w:val="24"/>
        </w:rPr>
        <w:br/>
      </w:r>
      <w:r w:rsidRPr="00093AD5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93AD5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selengkapnya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dibacadi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Kompas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D5">
        <w:rPr>
          <w:rFonts w:ascii="Times New Roman" w:hAnsi="Times New Roman" w:cs="Times New Roman"/>
          <w:sz w:val="24"/>
          <w:szCs w:val="24"/>
        </w:rPr>
        <w:t>Terlindungi</w:t>
      </w:r>
      <w:proofErr w:type="spellEnd"/>
      <w:r w:rsidRPr="00093AD5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093AD5" w:rsidRPr="00093AD5" w:rsidRDefault="00093AD5" w:rsidP="00093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3AD5">
        <w:rPr>
          <w:rFonts w:ascii="Times New Roman" w:hAnsi="Times New Roman" w:cs="Times New Roman"/>
          <w:sz w:val="24"/>
          <w:szCs w:val="24"/>
        </w:rPr>
        <w:t>http://health.kompas.com/read/2016/08/09/105000023/Efek.Obat.Palsu.pada.Kesehatan</w:t>
      </w:r>
    </w:p>
    <w:sectPr w:rsidR="00093AD5" w:rsidRPr="00093AD5" w:rsidSect="007D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33FB"/>
    <w:rsid w:val="00093AD5"/>
    <w:rsid w:val="003569F8"/>
    <w:rsid w:val="007D74DA"/>
    <w:rsid w:val="00D57EDE"/>
    <w:rsid w:val="00DE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alth.kompas.com/read/2016/08/09/105000023/Efek.Obat.Palsu.pada.Kesehatan?utm_source=WP&amp;utm_medium=box&amp;utm_campaign=Kknw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 Humas</dc:creator>
  <cp:keywords/>
  <dc:description/>
  <cp:lastModifiedBy>My Windows</cp:lastModifiedBy>
  <cp:revision>2</cp:revision>
  <dcterms:created xsi:type="dcterms:W3CDTF">2016-08-10T08:00:00Z</dcterms:created>
  <dcterms:modified xsi:type="dcterms:W3CDTF">2017-02-22T00:57:00Z</dcterms:modified>
</cp:coreProperties>
</file>